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B" w:rsidRPr="00DF5FEB" w:rsidRDefault="004F6366" w:rsidP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000125" cy="876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FEB">
        <w:rPr>
          <w:rFonts w:ascii="Times New Roman" w:hAnsi="Times New Roman"/>
          <w:sz w:val="20"/>
          <w:szCs w:val="20"/>
        </w:rPr>
        <w:t xml:space="preserve">             </w:t>
      </w:r>
      <w:r w:rsidR="00DF5FEB">
        <w:rPr>
          <w:rFonts w:cs="돋움" w:hint="eastAsia"/>
          <w:sz w:val="48"/>
          <w:szCs w:val="48"/>
        </w:rPr>
        <w:t>부</w:t>
      </w:r>
      <w:r w:rsidR="00DF5FEB">
        <w:rPr>
          <w:rFonts w:ascii="Arial" w:hAnsi="Arial" w:cs="Arial"/>
          <w:sz w:val="48"/>
          <w:szCs w:val="48"/>
        </w:rPr>
        <w:t xml:space="preserve"> </w:t>
      </w:r>
      <w:r w:rsidR="00DF5FEB">
        <w:rPr>
          <w:rFonts w:cs="돋움" w:hint="eastAsia"/>
          <w:sz w:val="48"/>
          <w:szCs w:val="48"/>
        </w:rPr>
        <w:t>모</w:t>
      </w:r>
      <w:r w:rsidR="00DF5FEB">
        <w:rPr>
          <w:rFonts w:ascii="Arial" w:hAnsi="Arial" w:cs="Arial"/>
          <w:sz w:val="48"/>
          <w:szCs w:val="48"/>
        </w:rPr>
        <w:t xml:space="preserve"> </w:t>
      </w:r>
      <w:r w:rsidR="00DF5FEB">
        <w:rPr>
          <w:rFonts w:cs="돋움" w:hint="eastAsia"/>
          <w:sz w:val="48"/>
          <w:szCs w:val="48"/>
        </w:rPr>
        <w:t>동</w:t>
      </w:r>
      <w:r w:rsidR="00DF5FEB">
        <w:rPr>
          <w:rFonts w:ascii="Arial" w:hAnsi="Arial" w:cs="Arial"/>
          <w:sz w:val="48"/>
          <w:szCs w:val="48"/>
        </w:rPr>
        <w:t xml:space="preserve"> </w:t>
      </w:r>
      <w:r w:rsidR="00DF5FEB">
        <w:rPr>
          <w:rFonts w:cs="돋움" w:hint="eastAsia"/>
          <w:sz w:val="48"/>
          <w:szCs w:val="48"/>
        </w:rPr>
        <w:t>의</w:t>
      </w:r>
      <w:r w:rsidR="00DF5FEB">
        <w:rPr>
          <w:rFonts w:ascii="Arial" w:hAnsi="Arial" w:cs="Arial"/>
          <w:sz w:val="48"/>
          <w:szCs w:val="48"/>
        </w:rPr>
        <w:t xml:space="preserve"> </w:t>
      </w:r>
      <w:r w:rsidR="00DF5FEB">
        <w:rPr>
          <w:rFonts w:cs="돋움" w:hint="eastAsia"/>
          <w:sz w:val="48"/>
          <w:szCs w:val="48"/>
        </w:rPr>
        <w:t>서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Agreement State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For Missionary of Parents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Times New Roman" w:hAnsi="Times New Roman"/>
          <w:sz w:val="20"/>
          <w:szCs w:val="20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Times New Roman" w:hAnsi="Times New Roman"/>
          <w:sz w:val="20"/>
          <w:szCs w:val="20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Times New Roman" w:hAnsi="Times New Roman"/>
          <w:sz w:val="20"/>
          <w:szCs w:val="20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Times New Roman" w:hAnsi="Times New Roman"/>
          <w:sz w:val="20"/>
          <w:szCs w:val="20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center"/>
        <w:rPr>
          <w:rFonts w:ascii="Times New Roman" w:hAnsi="Times New Roman"/>
          <w:sz w:val="20"/>
          <w:szCs w:val="20"/>
        </w:rPr>
      </w:pPr>
    </w:p>
    <w:p w:rsidR="00DF5FEB" w:rsidRDefault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자녀</w:t>
      </w:r>
      <w:r w:rsidR="00DF5FEB">
        <w:rPr>
          <w:rFonts w:cs="돋움" w:hint="eastAsia"/>
          <w:b/>
          <w:bCs/>
          <w:sz w:val="22"/>
          <w:szCs w:val="22"/>
        </w:rPr>
        <w:t>성명</w:t>
      </w:r>
      <w:r w:rsidR="00DF5FEB">
        <w:rPr>
          <w:rFonts w:ascii="Arial" w:hAnsi="Arial" w:cs="Arial"/>
          <w:b/>
          <w:bCs/>
          <w:sz w:val="22"/>
          <w:szCs w:val="22"/>
        </w:rPr>
        <w:t xml:space="preserve"> :   </w:t>
      </w:r>
      <w:r w:rsidR="00DF5FEB">
        <w:rPr>
          <w:rFonts w:ascii="Arial" w:hAnsi="Arial" w:cs="Arial"/>
          <w:b/>
          <w:bCs/>
          <w:sz w:val="22"/>
          <w:szCs w:val="22"/>
        </w:rPr>
        <w:tab/>
      </w:r>
      <w:r w:rsidR="00DF5FEB">
        <w:rPr>
          <w:rFonts w:ascii="Arial" w:hAnsi="Arial" w:cs="Arial"/>
          <w:b/>
          <w:bCs/>
          <w:sz w:val="22"/>
          <w:szCs w:val="22"/>
        </w:rPr>
        <w:tab/>
      </w:r>
      <w:r w:rsidR="00DF5FEB">
        <w:rPr>
          <w:rFonts w:ascii="Arial" w:hAnsi="Arial" w:cs="Arial"/>
          <w:b/>
          <w:bCs/>
          <w:sz w:val="22"/>
          <w:szCs w:val="22"/>
        </w:rPr>
        <w:tab/>
      </w:r>
      <w:r w:rsidR="00DF5FEB">
        <w:rPr>
          <w:rFonts w:cs="돋움" w:hint="eastAsia"/>
          <w:b/>
          <w:bCs/>
          <w:sz w:val="22"/>
          <w:szCs w:val="22"/>
        </w:rPr>
        <w:t>성</w:t>
      </w:r>
      <w:r w:rsidR="00DF5FEB">
        <w:rPr>
          <w:rFonts w:ascii="Arial" w:hAnsi="Arial" w:cs="Arial"/>
          <w:b/>
          <w:bCs/>
          <w:sz w:val="22"/>
          <w:szCs w:val="22"/>
        </w:rPr>
        <w:t xml:space="preserve"> </w:t>
      </w:r>
      <w:r w:rsidR="00DF5FEB">
        <w:rPr>
          <w:rFonts w:cs="돋움" w:hint="eastAsia"/>
          <w:b/>
          <w:bCs/>
          <w:sz w:val="22"/>
          <w:szCs w:val="22"/>
        </w:rPr>
        <w:t>별</w:t>
      </w:r>
      <w:r w:rsidR="00DF5FEB">
        <w:rPr>
          <w:rFonts w:ascii="Arial" w:hAnsi="Arial" w:cs="Arial"/>
          <w:b/>
          <w:bCs/>
          <w:sz w:val="22"/>
          <w:szCs w:val="22"/>
        </w:rPr>
        <w:t xml:space="preserve"> :      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주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cs="돋움" w:hint="eastAsia"/>
          <w:b/>
          <w:bCs/>
          <w:sz w:val="22"/>
          <w:szCs w:val="22"/>
        </w:rPr>
        <w:t>소</w:t>
      </w:r>
      <w:r>
        <w:rPr>
          <w:rFonts w:ascii="Arial" w:hAnsi="Arial" w:cs="Arial"/>
          <w:b/>
          <w:bCs/>
          <w:sz w:val="22"/>
          <w:szCs w:val="22"/>
        </w:rPr>
        <w:t xml:space="preserve"> : 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생년월일</w:t>
      </w:r>
      <w:r>
        <w:rPr>
          <w:rFonts w:ascii="Arial" w:hAnsi="Arial" w:cs="Arial"/>
          <w:b/>
          <w:bCs/>
          <w:sz w:val="22"/>
          <w:szCs w:val="22"/>
        </w:rPr>
        <w:t xml:space="preserve"> :  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D0A00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648" w:hangingChars="300" w:hanging="6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위의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사람은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본인의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자녀로서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03DF">
        <w:rPr>
          <w:rFonts w:ascii="Arial" w:hAnsi="Arial" w:cs="Arial"/>
          <w:b/>
          <w:bCs/>
          <w:sz w:val="22"/>
          <w:szCs w:val="22"/>
        </w:rPr>
        <w:t>(</w:t>
      </w:r>
      <w:r w:rsidR="00CE03DF">
        <w:rPr>
          <w:rFonts w:ascii="Arial" w:hAnsi="Arial" w:cs="Arial" w:hint="eastAsia"/>
          <w:b/>
          <w:bCs/>
          <w:sz w:val="22"/>
          <w:szCs w:val="22"/>
        </w:rPr>
        <w:t>사</w:t>
      </w:r>
      <w:r w:rsidR="00CE03DF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cs="돋움" w:hint="eastAsia"/>
          <w:b/>
          <w:bCs/>
          <w:sz w:val="22"/>
          <w:szCs w:val="22"/>
        </w:rPr>
        <w:t>한국오엠에서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실시하는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선교훈련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프로그램과정과</w:t>
      </w: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cs="돋움" w:hint="eastAsia"/>
          <w:b/>
          <w:bCs/>
          <w:sz w:val="22"/>
          <w:szCs w:val="22"/>
        </w:rPr>
        <w:t>년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cs="돋움" w:hint="eastAsia"/>
          <w:b/>
          <w:bCs/>
          <w:sz w:val="22"/>
          <w:szCs w:val="22"/>
        </w:rPr>
        <w:t>월부터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파송하여</w: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cs="돋움" w:hint="eastAsia"/>
          <w:b/>
          <w:bCs/>
          <w:sz w:val="22"/>
          <w:szCs w:val="22"/>
        </w:rPr>
        <w:t>년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cs="돋움" w:hint="eastAsia"/>
          <w:b/>
          <w:bCs/>
          <w:sz w:val="22"/>
          <w:szCs w:val="22"/>
        </w:rPr>
        <w:t>월까지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귀국시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선교사역을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허락하오며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3D0A00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648" w:hangingChars="300" w:hanging="6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사역하는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동안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03DF">
        <w:rPr>
          <w:rFonts w:ascii="Arial" w:hAnsi="Arial" w:cs="Arial"/>
          <w:b/>
          <w:bCs/>
          <w:sz w:val="22"/>
          <w:szCs w:val="22"/>
        </w:rPr>
        <w:t>(</w:t>
      </w:r>
      <w:r w:rsidR="00CE03DF">
        <w:rPr>
          <w:rFonts w:ascii="Arial" w:hAnsi="Arial" w:cs="Arial" w:hint="eastAsia"/>
          <w:b/>
          <w:bCs/>
          <w:sz w:val="22"/>
          <w:szCs w:val="22"/>
        </w:rPr>
        <w:t>사</w:t>
      </w:r>
      <w:r w:rsidR="00CE03DF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cs="돋움" w:hint="eastAsia"/>
          <w:b/>
          <w:bCs/>
          <w:sz w:val="22"/>
          <w:szCs w:val="22"/>
        </w:rPr>
        <w:t>한국오엠</w:t>
      </w:r>
      <w:r w:rsidR="00CE03DF">
        <w:rPr>
          <w:rFonts w:cs="돋움" w:hint="eastAsia"/>
          <w:b/>
          <w:bCs/>
          <w:sz w:val="22"/>
          <w:szCs w:val="22"/>
        </w:rPr>
        <w:t>과</w:t>
      </w:r>
      <w:r w:rsidR="00CE03DF">
        <w:rPr>
          <w:rFonts w:cs="돋움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국제오엠선교회의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모든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정책을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이행하지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않음으로서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0A00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648" w:hangingChars="300" w:hanging="6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발생하는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문제에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대해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취해지는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어떤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조치도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인정할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것과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피해사고로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인한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책임을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0A00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648" w:hangingChars="300" w:hanging="6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선교회에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전가하지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않으며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cs="돋움" w:hint="eastAsia"/>
          <w:b/>
          <w:bCs/>
          <w:sz w:val="22"/>
          <w:szCs w:val="22"/>
        </w:rPr>
        <w:t>함께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하나님의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선하신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뜻과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섭리가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어디에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있는지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5FEB" w:rsidRPr="00CE03DF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ind w:left="648" w:hangingChars="300" w:hanging="6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돋움" w:hint="eastAsia"/>
          <w:b/>
          <w:bCs/>
          <w:sz w:val="22"/>
          <w:szCs w:val="22"/>
        </w:rPr>
        <w:t>기도하며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순종할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것을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약속합니다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5FEB" w:rsidRDefault="00DF5FEB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D0A00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cs="돋움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D0A00">
        <w:rPr>
          <w:rFonts w:cs="돋움" w:hint="eastAsia"/>
          <w:b/>
          <w:bCs/>
          <w:sz w:val="22"/>
          <w:szCs w:val="22"/>
        </w:rPr>
        <w:t>년</w:t>
      </w:r>
      <w:r w:rsidR="003D0A00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D0A00">
        <w:rPr>
          <w:rFonts w:cs="돋움" w:hint="eastAsia"/>
          <w:b/>
          <w:bCs/>
          <w:sz w:val="22"/>
          <w:szCs w:val="22"/>
        </w:rPr>
        <w:t>월</w:t>
      </w:r>
      <w:r w:rsidR="003D0A0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3D0A00">
        <w:rPr>
          <w:rFonts w:cs="돋움" w:hint="eastAsia"/>
          <w:b/>
          <w:bCs/>
          <w:sz w:val="22"/>
          <w:szCs w:val="22"/>
        </w:rPr>
        <w:t>일</w:t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3831"/>
          <w:tab w:val="left" w:pos="3876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cs="돋움" w:hint="eastAsia"/>
          <w:b/>
          <w:bCs/>
          <w:sz w:val="22"/>
          <w:szCs w:val="22"/>
        </w:rPr>
        <w:t>부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cs="돋움" w:hint="eastAsia"/>
          <w:b/>
          <w:bCs/>
          <w:sz w:val="22"/>
          <w:szCs w:val="22"/>
        </w:rPr>
        <w:t>父</w:t>
      </w:r>
      <w:r>
        <w:rPr>
          <w:rFonts w:ascii="Arial" w:hAnsi="Arial" w:cs="Arial"/>
          <w:b/>
          <w:bCs/>
          <w:sz w:val="22"/>
          <w:szCs w:val="22"/>
        </w:rPr>
        <w:t xml:space="preserve">)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(</w:t>
      </w:r>
      <w:r>
        <w:rPr>
          <w:rFonts w:cs="돋움" w:hint="eastAsia"/>
          <w:b/>
          <w:bCs/>
          <w:sz w:val="22"/>
          <w:szCs w:val="22"/>
        </w:rPr>
        <w:t>인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cs="돋움" w:hint="eastAsia"/>
          <w:b/>
          <w:bCs/>
          <w:sz w:val="22"/>
          <w:szCs w:val="22"/>
        </w:rPr>
        <w:t>모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cs="돋움" w:hint="eastAsia"/>
          <w:b/>
          <w:bCs/>
          <w:sz w:val="22"/>
          <w:szCs w:val="22"/>
        </w:rPr>
        <w:t>母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90733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(</w:t>
      </w:r>
      <w:r>
        <w:rPr>
          <w:rFonts w:cs="돋움" w:hint="eastAsia"/>
          <w:b/>
          <w:bCs/>
          <w:sz w:val="22"/>
          <w:szCs w:val="22"/>
        </w:rPr>
        <w:t>인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firstLineChars="1200" w:firstLine="235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돋움" w:hint="eastAsia"/>
          <w:b/>
          <w:bCs/>
          <w:sz w:val="20"/>
          <w:szCs w:val="20"/>
        </w:rPr>
        <w:t>주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cs="돋움" w:hint="eastAsia"/>
          <w:b/>
          <w:bCs/>
          <w:sz w:val="20"/>
          <w:szCs w:val="20"/>
        </w:rPr>
        <w:t>소</w:t>
      </w:r>
      <w:r>
        <w:rPr>
          <w:rFonts w:ascii="Arial" w:hAnsi="Arial" w:cs="Arial"/>
          <w:b/>
          <w:bCs/>
          <w:sz w:val="20"/>
          <w:szCs w:val="20"/>
        </w:rPr>
        <w:t xml:space="preserve"> : </w:t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238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cs="돋움" w:hint="eastAsia"/>
          <w:b/>
          <w:bCs/>
          <w:sz w:val="20"/>
          <w:szCs w:val="20"/>
        </w:rPr>
        <w:t>전화번호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cs="돋움" w:hint="eastAsia"/>
          <w:b/>
          <w:bCs/>
          <w:sz w:val="22"/>
          <w:szCs w:val="22"/>
        </w:rPr>
        <w:t>이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사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장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2"/>
        </w:rPr>
        <w:t>오정현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목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cs="돋움" w:hint="eastAsia"/>
          <w:b/>
          <w:bCs/>
          <w:sz w:val="22"/>
          <w:szCs w:val="22"/>
        </w:rPr>
        <w:t>사</w:t>
      </w:r>
    </w:p>
    <w:p w:rsidR="003D0A00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cs="돋움" w:hint="eastAsia"/>
          <w:b/>
          <w:bCs/>
          <w:sz w:val="22"/>
          <w:szCs w:val="22"/>
        </w:rPr>
        <w:t>한국대표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2"/>
        </w:rPr>
        <w:t>조은태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 w:hint="eastAsia"/>
          <w:b/>
          <w:bCs/>
          <w:sz w:val="22"/>
          <w:szCs w:val="22"/>
        </w:rPr>
        <w:t>목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 w:hint="eastAsia"/>
          <w:b/>
          <w:bCs/>
          <w:sz w:val="22"/>
          <w:szCs w:val="22"/>
        </w:rPr>
        <w:t>사</w:t>
      </w:r>
    </w:p>
    <w:p w:rsidR="003D0A00" w:rsidRPr="0090733D" w:rsidRDefault="003D0A00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jc w:val="right"/>
        <w:rPr>
          <w:rFonts w:cs="돋움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 w:hint="eastAsia"/>
          <w:b/>
          <w:bCs/>
          <w:sz w:val="22"/>
          <w:szCs w:val="22"/>
        </w:rPr>
        <w:t>사단법인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한국오엠</w:t>
      </w:r>
      <w:r>
        <w:rPr>
          <w:rFonts w:cs="돋움"/>
          <w:b/>
          <w:bCs/>
          <w:sz w:val="22"/>
          <w:szCs w:val="22"/>
        </w:rPr>
        <w:t xml:space="preserve"> </w:t>
      </w:r>
      <w:r>
        <w:rPr>
          <w:rFonts w:cs="돋움" w:hint="eastAsia"/>
          <w:b/>
          <w:bCs/>
          <w:sz w:val="22"/>
          <w:szCs w:val="22"/>
        </w:rPr>
        <w:t>귀중</w:t>
      </w:r>
    </w:p>
    <w:p w:rsidR="00DF5FEB" w:rsidRPr="003D0A00" w:rsidRDefault="00DF5FEB" w:rsidP="003D0A00">
      <w:pPr>
        <w:pStyle w:val="s0"/>
        <w:tabs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DF5FEB" w:rsidRPr="003D0A00">
      <w:pgSz w:w="11906" w:h="16838"/>
      <w:pgMar w:top="1984" w:right="1701" w:bottom="170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C6" w:rsidRDefault="003449C6" w:rsidP="00DF5FEB">
      <w:r>
        <w:separator/>
      </w:r>
    </w:p>
  </w:endnote>
  <w:endnote w:type="continuationSeparator" w:id="0">
    <w:p w:rsidR="003449C6" w:rsidRDefault="003449C6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C6" w:rsidRDefault="003449C6" w:rsidP="00DF5FEB">
      <w:r>
        <w:separator/>
      </w:r>
    </w:p>
  </w:footnote>
  <w:footnote w:type="continuationSeparator" w:id="0">
    <w:p w:rsidR="003449C6" w:rsidRDefault="003449C6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B"/>
    <w:rsid w:val="00132B58"/>
    <w:rsid w:val="00175D49"/>
    <w:rsid w:val="003449C6"/>
    <w:rsid w:val="003D0A00"/>
    <w:rsid w:val="004F6366"/>
    <w:rsid w:val="0090733D"/>
    <w:rsid w:val="00CE03DF"/>
    <w:rsid w:val="00DD69AA"/>
    <w:rsid w:val="00DF5FEB"/>
    <w:rsid w:val="00EA46E2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F6BA7B-94C4-40C9-B640-239153B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F5F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F5FEB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F5F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F5F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부 모 동 의 서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부 모 동 의 서</dc:title>
  <dc:subject/>
  <dc:creator>JungHwa Jo (KR)</dc:creator>
  <cp:keywords/>
  <dc:description/>
  <cp:lastModifiedBy>SeungMok Han (KR)</cp:lastModifiedBy>
  <cp:revision>2</cp:revision>
  <dcterms:created xsi:type="dcterms:W3CDTF">2020-05-26T05:48:00Z</dcterms:created>
  <dcterms:modified xsi:type="dcterms:W3CDTF">2020-05-26T05:48:00Z</dcterms:modified>
</cp:coreProperties>
</file>